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10" w:rsidRPr="00ED3D09" w:rsidRDefault="00E406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610" w:rsidRPr="00ED3D09" w:rsidRDefault="00E406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Утверждено</w:t>
      </w:r>
    </w:p>
    <w:p w:rsidR="00E40610" w:rsidRPr="00ED3D09" w:rsidRDefault="00E406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40610" w:rsidRPr="00ED3D09" w:rsidRDefault="00E406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Губернатора Белгородской области</w:t>
      </w:r>
    </w:p>
    <w:p w:rsidR="00AE3B29" w:rsidRPr="00ED3D09" w:rsidRDefault="00E406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 xml:space="preserve">от 12 января 2017 года </w:t>
      </w:r>
      <w:r w:rsidR="0084154E" w:rsidRPr="00ED3D09">
        <w:rPr>
          <w:rFonts w:ascii="Times New Roman" w:hAnsi="Times New Roman" w:cs="Times New Roman"/>
          <w:sz w:val="24"/>
          <w:szCs w:val="24"/>
        </w:rPr>
        <w:t>№</w:t>
      </w:r>
      <w:r w:rsidRPr="00ED3D09">
        <w:rPr>
          <w:rFonts w:ascii="Times New Roman" w:hAnsi="Times New Roman" w:cs="Times New Roman"/>
          <w:sz w:val="24"/>
          <w:szCs w:val="24"/>
        </w:rPr>
        <w:t xml:space="preserve"> 1</w:t>
      </w:r>
      <w:r w:rsidR="00AE3B29" w:rsidRPr="00ED3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B29" w:rsidRPr="00ED3D09" w:rsidRDefault="00AE3B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D3D0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>
        <w:r w:rsidRPr="00ED3D09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ED3D09">
        <w:rPr>
          <w:rFonts w:ascii="Times New Roman" w:hAnsi="Times New Roman" w:cs="Times New Roman"/>
          <w:sz w:val="24"/>
          <w:szCs w:val="24"/>
        </w:rPr>
        <w:t xml:space="preserve"> Губернатора </w:t>
      </w:r>
      <w:proofErr w:type="gramEnd"/>
    </w:p>
    <w:p w:rsidR="00AE3B29" w:rsidRPr="00ED3D09" w:rsidRDefault="00AE3B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 xml:space="preserve">Белгородской области </w:t>
      </w:r>
    </w:p>
    <w:p w:rsidR="00E40610" w:rsidRPr="00ED3D09" w:rsidRDefault="00AE3B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от 06.05.2022 № 73)</w:t>
      </w:r>
    </w:p>
    <w:p w:rsidR="00E40610" w:rsidRPr="00ED3D09" w:rsidRDefault="00E406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610" w:rsidRPr="00ED3D09" w:rsidRDefault="00E406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3"/>
      <w:bookmarkEnd w:id="0"/>
      <w:r w:rsidRPr="00ED3D09">
        <w:rPr>
          <w:rFonts w:ascii="Times New Roman" w:hAnsi="Times New Roman" w:cs="Times New Roman"/>
          <w:sz w:val="24"/>
          <w:szCs w:val="24"/>
        </w:rPr>
        <w:t>ПОЛОЖЕНИЕ</w:t>
      </w:r>
    </w:p>
    <w:p w:rsidR="00E40610" w:rsidRPr="00ED3D09" w:rsidRDefault="00E406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О МЕЖВЕДОМСТВЕННОЙ КОМИССИИ ПО ПРОФИЛАКТИКЕ</w:t>
      </w:r>
    </w:p>
    <w:p w:rsidR="00E40610" w:rsidRPr="00ED3D09" w:rsidRDefault="00E406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ПРАВОНАРУШЕНИЙ В БЕЛГОРОДСКОЙ ОБЛАСТИ</w:t>
      </w:r>
    </w:p>
    <w:p w:rsidR="00E40610" w:rsidRPr="00ED3D09" w:rsidRDefault="00E4061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E40610" w:rsidRPr="00ED3D09" w:rsidRDefault="00E406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610" w:rsidRPr="00ED3D09" w:rsidRDefault="00E40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D3D09">
        <w:rPr>
          <w:rFonts w:ascii="Times New Roman" w:hAnsi="Times New Roman" w:cs="Times New Roman"/>
          <w:sz w:val="24"/>
          <w:szCs w:val="24"/>
        </w:rPr>
        <w:t>Межведомственная комиссия по профилактике правонарушений в Белгородской области (далее - Комиссия) является координационным и консультационно-совещательным органом, образованным для обеспечения согласованных действий органов исполнительной власти, государственных органов</w:t>
      </w:r>
      <w:bookmarkStart w:id="1" w:name="_GoBack"/>
      <w:bookmarkEnd w:id="1"/>
      <w:r w:rsidRPr="00ED3D09">
        <w:rPr>
          <w:rFonts w:ascii="Times New Roman" w:hAnsi="Times New Roman" w:cs="Times New Roman"/>
          <w:sz w:val="24"/>
          <w:szCs w:val="24"/>
        </w:rPr>
        <w:t xml:space="preserve"> области и органов местного самоуправления муниципальных образований области, общественных и религиозных объединений по профилактике преступлений и правонарушений, обеспечению безопасности граждан, защите их прав и законных интересов.</w:t>
      </w:r>
      <w:proofErr w:type="gramEnd"/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 xml:space="preserve">Правовое регулирование деятельности Комиссии осуществляется в соответствии с </w:t>
      </w:r>
      <w:hyperlink r:id="rId9">
        <w:r w:rsidRPr="00ED3D0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ED3D0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иными нормативными правовыми актами Российской Федерации и Белгородской области.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2. Основными задачами Комиссии являются: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2.1. Обеспечение согласованных действий территориальных органов федеральных органов исполнительной власти, органов исполнительной власти, государственных органов области, органов местного самоуправления муниципальных образований области, общественных и религиозных объединений по профилактике преступлений и правонарушений, обеспечению безопасности граждан и защите их прав.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2.2. Участие в разработке и разработка рекомендаций и предложений по основным направлениям совершенствования правового регулирования в области профилактики преступлений и правонарушений.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2.3. Организация взаимодействия территориальных органов федеральных органов исполнительной власти, органов исполнительной власти и государственных органов области, органов местного самоуправления муниципальных образований в области, общественных и религиозных объединений при реализации федеральных и областных программ по профилактике преступлений и правонарушений.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3. Комиссия в целях реализации возложенных на нее задач выполняет следующие основные функции: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3.1. Организует изучение причин и условий, способствующих совершению преступлений, правонарушений, определяет и разрабатывает меры по их устранению.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3.2. Рассматривает предложения и вырабатывает рекомендации субъектам профилактики, территориальным органам федеральных органов исполнительной власти, органам исполнительной власти и государственным органам области, органам местного самоуправления муниципальных образований области, общественным и религиозным объединениям по вопросам: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 xml:space="preserve">- профилактики отдельных видов преступлений, оказывающих влияние на состояние </w:t>
      </w:r>
      <w:proofErr w:type="gramStart"/>
      <w:r w:rsidRPr="00ED3D09">
        <w:rPr>
          <w:rFonts w:ascii="Times New Roman" w:hAnsi="Times New Roman" w:cs="Times New Roman"/>
          <w:sz w:val="24"/>
          <w:szCs w:val="24"/>
        </w:rPr>
        <w:t>криминогенной обстановки</w:t>
      </w:r>
      <w:proofErr w:type="gramEnd"/>
      <w:r w:rsidRPr="00ED3D09">
        <w:rPr>
          <w:rFonts w:ascii="Times New Roman" w:hAnsi="Times New Roman" w:cs="Times New Roman"/>
          <w:sz w:val="24"/>
          <w:szCs w:val="24"/>
        </w:rPr>
        <w:t xml:space="preserve"> на территории области, муниципального образования;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 xml:space="preserve">- квотирования рабочих мест хозяйствующими субъектами независимо от форм собственности для обеспечения трудоустройства лиц, освободившихся из мест лишения свободы, </w:t>
      </w:r>
      <w:r w:rsidRPr="00ED3D09">
        <w:rPr>
          <w:rFonts w:ascii="Times New Roman" w:hAnsi="Times New Roman" w:cs="Times New Roman"/>
          <w:sz w:val="24"/>
          <w:szCs w:val="24"/>
        </w:rPr>
        <w:lastRenderedPageBreak/>
        <w:t xml:space="preserve">неработающих и </w:t>
      </w:r>
      <w:proofErr w:type="spellStart"/>
      <w:r w:rsidRPr="00ED3D09">
        <w:rPr>
          <w:rFonts w:ascii="Times New Roman" w:hAnsi="Times New Roman" w:cs="Times New Roman"/>
          <w:sz w:val="24"/>
          <w:szCs w:val="24"/>
        </w:rPr>
        <w:t>неучащихся</w:t>
      </w:r>
      <w:proofErr w:type="spellEnd"/>
      <w:r w:rsidRPr="00ED3D09">
        <w:rPr>
          <w:rFonts w:ascii="Times New Roman" w:hAnsi="Times New Roman" w:cs="Times New Roman"/>
          <w:sz w:val="24"/>
          <w:szCs w:val="24"/>
        </w:rPr>
        <w:t xml:space="preserve"> несовершеннолетних;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 xml:space="preserve">- организации социальной реабилитации лиц, освободившихся из мест лишения свободы, их </w:t>
      </w:r>
      <w:proofErr w:type="gramStart"/>
      <w:r w:rsidRPr="00ED3D09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ED3D09">
        <w:rPr>
          <w:rFonts w:ascii="Times New Roman" w:hAnsi="Times New Roman" w:cs="Times New Roman"/>
          <w:sz w:val="24"/>
          <w:szCs w:val="24"/>
        </w:rPr>
        <w:t xml:space="preserve"> востребованным профессиям и трудоустройства;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- выявления лиц, злоупотребляющих спиртными напитками или вовлеченных в незаконное употребление наркотиков, направления в медицинские учреждения для обследования и организации лечения лиц, страдающих заболеваниями "хронический алкоголизм" и "наркомания";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- выявления лиц без определенного места жительства, попавших в трудную жизненную ситуацию, оставшихся без сре</w:t>
      </w:r>
      <w:proofErr w:type="gramStart"/>
      <w:r w:rsidRPr="00ED3D09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ED3D09">
        <w:rPr>
          <w:rFonts w:ascii="Times New Roman" w:hAnsi="Times New Roman" w:cs="Times New Roman"/>
          <w:sz w:val="24"/>
          <w:szCs w:val="24"/>
        </w:rPr>
        <w:t>уществованию, оказания им социальной помощи по трудоустройству и размещению в социальных приютах и интернатах;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- профилактики жестокости и насилия в семьях;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- вовлечения несовершеннолетних и молодежи в общественно полезную деятельность, занятие художественной самодеятельностью, спортом;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D3D0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D3D09">
        <w:rPr>
          <w:rFonts w:ascii="Times New Roman" w:hAnsi="Times New Roman" w:cs="Times New Roman"/>
          <w:sz w:val="24"/>
          <w:szCs w:val="24"/>
        </w:rPr>
        <w:t xml:space="preserve"> миграционными процессами на территории области, муниципального образования, законного привлечения и использования иностранной рабочей силы.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3.3. Разрабатывает рекомендации с учетом поступивших предложений по приоритетным направлениям деятельности по профилактике преступлений и правонарушений.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3.4. Обобщает и распространяет положительный опыт работы муниципальных межведомственных комиссий по профилактике правонарушений, оказывает методическую помощь в организации деятельности этих комиссий.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3.5. Осуществляет взаимодействие со средствами массовой информации по вопросам освещения проблем профилактики преступлений и правонарушений.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3.6. Разрабатывает предложения по совершенствованию работы общественных объединений по вопросам профилактики преступлений и правонарушений.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4. Комиссия по вопросам, отнесенным к ее компетенции, имеет право: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4.1. Заслушивать на своих заседаниях представителей заинтересованных территориальных органов федеральных органов исполнительной власти, органов исполнительной власти, государственных органов области и органов местного самоуправления муниципальных образований области. Принимать соответствующие решения.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4.2. Запрашивать у территориальных органов федеральных органов исполнительной власти, органов исполнительной власти, государственных органов области и органов местного самоуправления муниципальных образований области материалы и информации, необходимые для работы Комиссии.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4.3. Привлекать к работе Комиссии представителей заинтересованных территориальных органов федеральных органов исполнительной власти, научных, общественных и других организаций, а также специалистов.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4.4. Создавать рабочие группы по отдельным направлениям деятельности Комиссии.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5. Состав Комиссии утверждается Губернатором Белгородской области.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6. Председателем Комиссии является заместитель Губернатора Белгородской области - руководитель Администрации Губернатора Белгородской области. Председатель Комиссии имеет двух заместителей и секретаря.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lastRenderedPageBreak/>
        <w:t>7. Ответственным за организацию работы Комиссии является председатель Комиссии.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8. Секретарь Комиссии: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8.1. В пределах своей компетенции привлекает представителей территориальных органов федеральных органов исполнительной власти (по согласованию), органов исполнительной власти Белгородской области, а также граждан и организации для подготовки вопросов, рассматриваемых Комиссией.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 xml:space="preserve">8.2. Осуществляет </w:t>
      </w:r>
      <w:proofErr w:type="gramStart"/>
      <w:r w:rsidRPr="00ED3D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3D09">
        <w:rPr>
          <w:rFonts w:ascii="Times New Roman" w:hAnsi="Times New Roman" w:cs="Times New Roman"/>
          <w:sz w:val="24"/>
          <w:szCs w:val="24"/>
        </w:rPr>
        <w:t xml:space="preserve"> организацией работы муниципальных межведомственных комиссий по профилактике правонарушений и реализацией решений Комиссии.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 xml:space="preserve">8.3. Осуществляет </w:t>
      </w:r>
      <w:proofErr w:type="gramStart"/>
      <w:r w:rsidRPr="00ED3D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3D09">
        <w:rPr>
          <w:rFonts w:ascii="Times New Roman" w:hAnsi="Times New Roman" w:cs="Times New Roman"/>
          <w:sz w:val="24"/>
          <w:szCs w:val="24"/>
        </w:rPr>
        <w:t xml:space="preserve"> своевременностью подготовки и представления материалов для рассмотрения на заседаниях Комиссии.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 xml:space="preserve">8.4. Осуществляет </w:t>
      </w:r>
      <w:proofErr w:type="gramStart"/>
      <w:r w:rsidRPr="00ED3D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3D09">
        <w:rPr>
          <w:rFonts w:ascii="Times New Roman" w:hAnsi="Times New Roman" w:cs="Times New Roman"/>
          <w:sz w:val="24"/>
          <w:szCs w:val="24"/>
        </w:rPr>
        <w:t xml:space="preserve"> исполнением решений и поручений, содержащихся в протоколах заседаний Комиссии.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9. Члены Комиссии в своей деятельности вправе: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- вносить предложения по вопросам, отнесенным к ведению Комиссии;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- участвовать в обсуждении и выработке решений по вопросам, отнесенным к ведению Комиссии;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- в случае несогласия с принятым решением вправе излагать особое мнение в письменном виде;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- вносить в установленном порядке предложения по вопросам профилактики преступлений и правонарушений, повышения безопасности дорожного движения.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10. Основной формой работы Комиссии является заседание.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Заседания областной Комиссии проводятся в соответствии с ежегодными планами ее работы по мере необходимости, но не реже одного раза в квартал, и, как правило, являются открытыми.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 xml:space="preserve">11. Дату, повестку заседания Комиссии не </w:t>
      </w:r>
      <w:proofErr w:type="gramStart"/>
      <w:r w:rsidRPr="00ED3D0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D3D09">
        <w:rPr>
          <w:rFonts w:ascii="Times New Roman" w:hAnsi="Times New Roman" w:cs="Times New Roman"/>
          <w:sz w:val="24"/>
          <w:szCs w:val="24"/>
        </w:rPr>
        <w:t xml:space="preserve"> чем за 10 дней до заседания Комиссии определяет ее председатель, в его отсутствие - заместитель председателя Комиссии - начальник управления региональной безопасности Белгородской области. Заседание Комиссии по поручению председателя Комиссии может проводить его заместитель.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12. В целях реализации своих полномочий Комиссия принимает решения, которые формируются по результатам рассмотрения материалов, в пределах своих функциональных полномочий, оформляются соответствующими протоколами и в течение 7 дней с момента заседания Комиссии направляются исполнителям.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13. В целях обеспечения конфиденциальности информации, с учетом характера рассматриваемых материалов Комиссия может принять мотивированное решение о проведении закрытого заседания.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14. Заседание Комиссии считается правомочным, если на нем присутствует не менее половины от общего числа членов Комиссии.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15. Порядок подготовки и проведения каждого заседания устанавливает председатель Комиссии, в его отсутствие - заместитель председателя Комиссии - начальник управления региональной безопасности Белгородской области.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 xml:space="preserve">16. В заседаниях Комиссии могут принимать участие представители органов </w:t>
      </w:r>
      <w:r w:rsidRPr="00ED3D09">
        <w:rPr>
          <w:rFonts w:ascii="Times New Roman" w:hAnsi="Times New Roman" w:cs="Times New Roman"/>
          <w:sz w:val="24"/>
          <w:szCs w:val="24"/>
        </w:rPr>
        <w:lastRenderedPageBreak/>
        <w:t>законодательной и исполнительной власти области, территориальных органов федеральных органов исполнительной власти, органов местного самоуправления муниципальных образований области, заинтересованных организаций, предприятий, учреждений различных форм собственности, политических партий и движений, общественных организаций.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17. Комиссия информирует граждан через средства массовой информации, в том числе электронные, по вопросам, рассмотренным на своих заседаниях, и о принятых по этим вопросам решениях.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18. Решение принимается простым большинством голосов членов Комиссии, участвующих в заседании. В случае равенства голосов голос председательствующего на заседании Комиссии является решающим. Решение Комиссии должно быть изложено в письменной форме, мотивировано и оформлено протоколом. В случае несогласия с принятым решением член Комиссии излагает свое мнение в письменном виде, которое приобщается к протоколу заседания.</w:t>
      </w:r>
    </w:p>
    <w:p w:rsidR="00E40610" w:rsidRPr="00ED3D09" w:rsidRDefault="00E406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>19. Организационно-техническое обеспечение деятельности Комиссии осуществляет управление региональной безопасности Белгородской области.</w:t>
      </w:r>
    </w:p>
    <w:p w:rsidR="00E40610" w:rsidRPr="00ED3D09" w:rsidRDefault="00E406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3D0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>
        <w:r w:rsidRPr="00ED3D09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ED3D09">
        <w:rPr>
          <w:rFonts w:ascii="Times New Roman" w:hAnsi="Times New Roman" w:cs="Times New Roman"/>
          <w:sz w:val="24"/>
          <w:szCs w:val="24"/>
        </w:rPr>
        <w:t xml:space="preserve"> Губернатора Белгородской области от 06.05.2022 N 73)</w:t>
      </w:r>
    </w:p>
    <w:p w:rsidR="00E40610" w:rsidRPr="00ED3D09" w:rsidRDefault="00E406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610" w:rsidRPr="00ED3D09" w:rsidRDefault="00E406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0C56" w:rsidRPr="00ED3D09" w:rsidRDefault="007F0C56">
      <w:pPr>
        <w:rPr>
          <w:rFonts w:ascii="Times New Roman" w:hAnsi="Times New Roman" w:cs="Times New Roman"/>
          <w:sz w:val="24"/>
          <w:szCs w:val="24"/>
        </w:rPr>
      </w:pPr>
    </w:p>
    <w:sectPr w:rsidR="007F0C56" w:rsidRPr="00ED3D09" w:rsidSect="00A246FB">
      <w:headerReference w:type="default" r:id="rId11"/>
      <w:pgSz w:w="11906" w:h="16838"/>
      <w:pgMar w:top="568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04" w:rsidRDefault="00634D04" w:rsidP="0084154E">
      <w:pPr>
        <w:spacing w:after="0" w:line="240" w:lineRule="auto"/>
      </w:pPr>
      <w:r>
        <w:separator/>
      </w:r>
    </w:p>
  </w:endnote>
  <w:endnote w:type="continuationSeparator" w:id="0">
    <w:p w:rsidR="00634D04" w:rsidRDefault="00634D04" w:rsidP="0084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04" w:rsidRDefault="00634D04" w:rsidP="0084154E">
      <w:pPr>
        <w:spacing w:after="0" w:line="240" w:lineRule="auto"/>
      </w:pPr>
      <w:r>
        <w:separator/>
      </w:r>
    </w:p>
  </w:footnote>
  <w:footnote w:type="continuationSeparator" w:id="0">
    <w:p w:rsidR="00634D04" w:rsidRDefault="00634D04" w:rsidP="0084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891626"/>
      <w:docPartObj>
        <w:docPartGallery w:val="Page Numbers (Top of Page)"/>
        <w:docPartUnique/>
      </w:docPartObj>
    </w:sdtPr>
    <w:sdtEndPr/>
    <w:sdtContent>
      <w:p w:rsidR="0084154E" w:rsidRDefault="00A246FB" w:rsidP="00A246FB">
        <w:pPr>
          <w:pStyle w:val="a3"/>
          <w:tabs>
            <w:tab w:val="left" w:pos="4935"/>
            <w:tab w:val="center" w:pos="5103"/>
          </w:tabs>
        </w:pPr>
        <w:r>
          <w:tab/>
        </w:r>
        <w:r>
          <w:tab/>
        </w:r>
        <w:r>
          <w:tab/>
        </w:r>
        <w:r w:rsidR="0084154E">
          <w:fldChar w:fldCharType="begin"/>
        </w:r>
        <w:r w:rsidR="0084154E">
          <w:instrText>PAGE   \* MERGEFORMAT</w:instrText>
        </w:r>
        <w:r w:rsidR="0084154E">
          <w:fldChar w:fldCharType="separate"/>
        </w:r>
        <w:r w:rsidR="00ED3D09">
          <w:rPr>
            <w:noProof/>
          </w:rPr>
          <w:t>4</w:t>
        </w:r>
        <w:r w:rsidR="0084154E">
          <w:fldChar w:fldCharType="end"/>
        </w:r>
      </w:p>
    </w:sdtContent>
  </w:sdt>
  <w:p w:rsidR="0084154E" w:rsidRDefault="008415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10"/>
    <w:rsid w:val="003B341D"/>
    <w:rsid w:val="00634D04"/>
    <w:rsid w:val="007F0C56"/>
    <w:rsid w:val="0084154E"/>
    <w:rsid w:val="00A246FB"/>
    <w:rsid w:val="00A61D7E"/>
    <w:rsid w:val="00AE3B29"/>
    <w:rsid w:val="00E40610"/>
    <w:rsid w:val="00ED3D09"/>
    <w:rsid w:val="00E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6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406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406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54E"/>
  </w:style>
  <w:style w:type="paragraph" w:styleId="a5">
    <w:name w:val="footer"/>
    <w:basedOn w:val="a"/>
    <w:link w:val="a6"/>
    <w:uiPriority w:val="99"/>
    <w:unhideWhenUsed/>
    <w:rsid w:val="0084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1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6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406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406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54E"/>
  </w:style>
  <w:style w:type="paragraph" w:styleId="a5">
    <w:name w:val="footer"/>
    <w:basedOn w:val="a"/>
    <w:link w:val="a6"/>
    <w:uiPriority w:val="99"/>
    <w:unhideWhenUsed/>
    <w:rsid w:val="0084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80E6F3D83596A76B879E0E5779CA9C8846F3B1F6C818F19E20A887814C20892CEEA327B0654DDB5778464BBB2965D00FF7829BA9960C4B5D1DC9WBUF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80E6F3D83596A76B879E0E5779CA9C8846F3B1F6C818F19E20A887814C20892CEEA327B0654DDB5778464FBB2965D00FF7829BA9960C4B5D1DC9WBU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80E6F3D83596A76B878003411590918E45AAB9F59847A5942AFDDFDE1570CE7DE8F76DEA6844C5557845W4U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FF86F-62CB-4B93-8413-57BD7A49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Кучугуров Михаил Андреевич</dc:creator>
  <cp:lastModifiedBy>Филонов Николай Викторович</cp:lastModifiedBy>
  <cp:revision>8</cp:revision>
  <cp:lastPrinted>2022-08-09T12:22:00Z</cp:lastPrinted>
  <dcterms:created xsi:type="dcterms:W3CDTF">2022-08-09T12:20:00Z</dcterms:created>
  <dcterms:modified xsi:type="dcterms:W3CDTF">2023-04-06T14:16:00Z</dcterms:modified>
</cp:coreProperties>
</file>